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62" w:rsidRDefault="00B40D37" w:rsidP="00B40D37">
      <w:pPr>
        <w:jc w:val="center"/>
        <w:rPr>
          <w:sz w:val="36"/>
        </w:rPr>
      </w:pPr>
      <w:r>
        <w:rPr>
          <w:sz w:val="36"/>
        </w:rPr>
        <w:t xml:space="preserve">Judge’s </w:t>
      </w:r>
      <w:r w:rsidR="00961160" w:rsidRPr="00961160">
        <w:rPr>
          <w:sz w:val="36"/>
        </w:rPr>
        <w:t xml:space="preserve">Instructions </w:t>
      </w:r>
    </w:p>
    <w:p w:rsidR="00961160" w:rsidRDefault="007F356E" w:rsidP="00B40D37">
      <w:pPr>
        <w:jc w:val="center"/>
      </w:pPr>
      <w:r>
        <w:rPr>
          <w:sz w:val="36"/>
        </w:rPr>
        <w:t>For Hearings to Verify Compliance by Offender</w:t>
      </w:r>
    </w:p>
    <w:p w:rsidR="00B40D37" w:rsidRDefault="00B40D37" w:rsidP="00B40D37"/>
    <w:p w:rsidR="00B40D37" w:rsidRDefault="00B40D37" w:rsidP="00B40D37"/>
    <w:p w:rsidR="00B40D37" w:rsidRDefault="00B40D37" w:rsidP="00B40D37">
      <w:pPr>
        <w:pStyle w:val="ListParagraph"/>
        <w:numPr>
          <w:ilvl w:val="0"/>
          <w:numId w:val="1"/>
        </w:numPr>
      </w:pPr>
      <w:r>
        <w:t>Whe</w:t>
      </w:r>
      <w:r w:rsidR="00B721B0">
        <w:t xml:space="preserve">n everyone is in the courtroom and sitting down, </w:t>
      </w:r>
      <w:r>
        <w:t>hit the gavel once to the desk and say, “This Court is now in session.”  Wait for silence.</w:t>
      </w:r>
    </w:p>
    <w:p w:rsidR="00B40D37" w:rsidRDefault="00B40D37" w:rsidP="00B40D37">
      <w:pPr>
        <w:pStyle w:val="ListParagraph"/>
      </w:pPr>
    </w:p>
    <w:p w:rsidR="00B40D37" w:rsidRDefault="00B40D37" w:rsidP="00B40D37">
      <w:pPr>
        <w:pStyle w:val="ListParagraph"/>
        <w:numPr>
          <w:ilvl w:val="0"/>
          <w:numId w:val="1"/>
        </w:numPr>
      </w:pPr>
      <w:r>
        <w:t xml:space="preserve">The bailiff will then begin with “All rise…” and administer the oath of confidentiality. </w:t>
      </w:r>
    </w:p>
    <w:p w:rsidR="00B40D37" w:rsidRDefault="00B40D37" w:rsidP="00B40D37"/>
    <w:p w:rsidR="00B721B0" w:rsidRDefault="00B40D37" w:rsidP="00B40D37">
      <w:pPr>
        <w:pStyle w:val="ListParagraph"/>
        <w:numPr>
          <w:ilvl w:val="0"/>
          <w:numId w:val="1"/>
        </w:numPr>
      </w:pPr>
      <w:r>
        <w:t xml:space="preserve">When the bailiff finishes, ask </w:t>
      </w:r>
      <w:r w:rsidR="00B721B0">
        <w:t>“ Is</w:t>
      </w:r>
      <w:r>
        <w:t xml:space="preserve"> the Advocate Attorney</w:t>
      </w:r>
      <w:r w:rsidR="00B721B0">
        <w:t xml:space="preserve"> is present for the Complainant?”</w:t>
      </w:r>
      <w:r>
        <w:t xml:space="preserve">  </w:t>
      </w:r>
      <w:r w:rsidR="00B721B0">
        <w:t xml:space="preserve">After </w:t>
      </w:r>
      <w:proofErr w:type="gramStart"/>
      <w:r w:rsidR="00B721B0">
        <w:t>response say</w:t>
      </w:r>
      <w:proofErr w:type="gramEnd"/>
      <w:r w:rsidR="00B721B0">
        <w:t xml:space="preserve">, “Please stand and introduce yourself and the person you </w:t>
      </w:r>
      <w:r>
        <w:t>are representing.</w:t>
      </w:r>
      <w:r w:rsidR="00B721B0">
        <w:t>”</w:t>
      </w:r>
      <w:r>
        <w:t xml:space="preserve">  </w:t>
      </w:r>
    </w:p>
    <w:p w:rsidR="00B721B0" w:rsidRDefault="00B721B0" w:rsidP="00B721B0"/>
    <w:p w:rsidR="00B40D37" w:rsidRDefault="00B40D37" w:rsidP="00B40D37">
      <w:pPr>
        <w:pStyle w:val="ListParagraph"/>
        <w:numPr>
          <w:ilvl w:val="0"/>
          <w:numId w:val="1"/>
        </w:numPr>
      </w:pPr>
      <w:r>
        <w:t>When they finish the introduction</w:t>
      </w:r>
      <w:r w:rsidR="00B721B0">
        <w:t>s</w:t>
      </w:r>
      <w:r>
        <w:t xml:space="preserve">, ask them to tell the jury </w:t>
      </w:r>
      <w:r w:rsidR="0053627E">
        <w:t xml:space="preserve">which remedies </w:t>
      </w:r>
      <w:proofErr w:type="gramStart"/>
      <w:r w:rsidR="0053627E">
        <w:t>have been done by the offender, as assigned</w:t>
      </w:r>
      <w:proofErr w:type="gramEnd"/>
      <w:r w:rsidR="0053627E">
        <w:t>.</w:t>
      </w:r>
    </w:p>
    <w:p w:rsidR="00B40D37" w:rsidRDefault="00B40D37" w:rsidP="00B40D37"/>
    <w:p w:rsidR="00B40D37" w:rsidRDefault="00B40D37" w:rsidP="00B40D37">
      <w:pPr>
        <w:pStyle w:val="ListParagraph"/>
        <w:numPr>
          <w:ilvl w:val="0"/>
          <w:numId w:val="1"/>
        </w:numPr>
      </w:pPr>
      <w:r>
        <w:t xml:space="preserve">When the advocate attorney </w:t>
      </w:r>
      <w:r w:rsidR="00B721B0">
        <w:t>finishes speaking</w:t>
      </w:r>
      <w:r>
        <w:t>, ask the complainant, (if present) if they would like to add anything.</w:t>
      </w:r>
    </w:p>
    <w:p w:rsidR="00B40D37" w:rsidRDefault="00B40D37" w:rsidP="00B40D37"/>
    <w:p w:rsidR="00BB2F62" w:rsidRDefault="00B721B0" w:rsidP="00B40D37">
      <w:pPr>
        <w:pStyle w:val="ListParagraph"/>
        <w:numPr>
          <w:ilvl w:val="0"/>
          <w:numId w:val="1"/>
        </w:numPr>
      </w:pPr>
      <w:r>
        <w:t xml:space="preserve">Then ask </w:t>
      </w:r>
      <w:r w:rsidR="00B40D37">
        <w:t xml:space="preserve">the Offender’s Advocate Attorney to introduce him/herself and the person they are representing.  Then ask if the advocate attorney </w:t>
      </w:r>
      <w:r w:rsidR="0053627E">
        <w:t>finds the actions taken acceptable.</w:t>
      </w:r>
    </w:p>
    <w:p w:rsidR="00BB2F62" w:rsidRDefault="00BB2F62" w:rsidP="00BB2F62"/>
    <w:p w:rsidR="00B40D37" w:rsidRDefault="00BB2F62" w:rsidP="00B40D37">
      <w:pPr>
        <w:pStyle w:val="ListParagraph"/>
        <w:numPr>
          <w:ilvl w:val="0"/>
          <w:numId w:val="1"/>
        </w:numPr>
      </w:pPr>
      <w:r>
        <w:t>Once all parties are satisfied, mark the court’s copy completed, and place it in the Youth Court binder under the divider that says “Completed Cases.”</w:t>
      </w:r>
    </w:p>
    <w:p w:rsidR="00B40D37" w:rsidRDefault="00B40D37" w:rsidP="00B40D37"/>
    <w:p w:rsidR="00B40D37" w:rsidRDefault="00B40D37" w:rsidP="00961160"/>
    <w:p w:rsidR="00E223DC" w:rsidRDefault="00E223DC"/>
    <w:sectPr w:rsidR="00E223DC" w:rsidSect="00961160">
      <w:pgSz w:w="12240" w:h="15840"/>
      <w:pgMar w:top="2160" w:right="1800" w:bottom="21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F9D"/>
    <w:multiLevelType w:val="hybridMultilevel"/>
    <w:tmpl w:val="B39E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61160"/>
    <w:rsid w:val="000179C9"/>
    <w:rsid w:val="00112EFA"/>
    <w:rsid w:val="00192274"/>
    <w:rsid w:val="00251175"/>
    <w:rsid w:val="00254463"/>
    <w:rsid w:val="002650FD"/>
    <w:rsid w:val="00294915"/>
    <w:rsid w:val="00395310"/>
    <w:rsid w:val="004D3A4A"/>
    <w:rsid w:val="004E2C58"/>
    <w:rsid w:val="0053627E"/>
    <w:rsid w:val="006046A2"/>
    <w:rsid w:val="0064083F"/>
    <w:rsid w:val="00645D32"/>
    <w:rsid w:val="0069252B"/>
    <w:rsid w:val="006F14C7"/>
    <w:rsid w:val="007F356E"/>
    <w:rsid w:val="00950682"/>
    <w:rsid w:val="00961160"/>
    <w:rsid w:val="009C1A92"/>
    <w:rsid w:val="00A41106"/>
    <w:rsid w:val="00A91876"/>
    <w:rsid w:val="00B40D37"/>
    <w:rsid w:val="00B721B0"/>
    <w:rsid w:val="00BB2F62"/>
    <w:rsid w:val="00BF4CFE"/>
    <w:rsid w:val="00DA2413"/>
    <w:rsid w:val="00E223DC"/>
    <w:rsid w:val="00E5259B"/>
    <w:rsid w:val="00F96CBB"/>
  </w:rsids>
  <m:mathPr>
    <m:mathFont m:val="MS P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7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611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836</Characters>
  <Application>Microsoft Macintosh Word</Application>
  <DocSecurity>0</DocSecurity>
  <Lines>13</Lines>
  <Paragraphs>1</Paragraphs>
  <ScaleCrop>false</ScaleCrop>
  <Company>Richmond High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kadri</dc:creator>
  <cp:keywords/>
  <cp:lastModifiedBy>mary kadri</cp:lastModifiedBy>
  <cp:revision>4</cp:revision>
  <dcterms:created xsi:type="dcterms:W3CDTF">2012-12-06T22:03:00Z</dcterms:created>
  <dcterms:modified xsi:type="dcterms:W3CDTF">2013-02-21T23:15:00Z</dcterms:modified>
</cp:coreProperties>
</file>